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BF" w:rsidRPr="00404CED" w:rsidRDefault="00F46D8E" w:rsidP="00404CED">
      <w:r w:rsidRPr="00AD6EFE">
        <w:rPr>
          <w:rFonts w:cs="Arial"/>
          <w:b/>
        </w:rPr>
        <w:t xml:space="preserve">Tekstkader </w:t>
      </w:r>
      <w:r w:rsidR="00623B96">
        <w:rPr>
          <w:rFonts w:cs="Arial"/>
          <w:b/>
        </w:rPr>
        <w:t>4</w:t>
      </w:r>
      <w:r w:rsidRPr="00AD6EFE">
        <w:rPr>
          <w:rFonts w:cs="Arial"/>
          <w:b/>
        </w:rPr>
        <w:t xml:space="preserve">: </w:t>
      </w:r>
      <w:r w:rsidR="00623B96">
        <w:rPr>
          <w:rFonts w:cs="Arial"/>
          <w:b/>
        </w:rPr>
        <w:t>Het werken met de microscoop</w:t>
      </w:r>
    </w:p>
    <w:p w:rsidR="00F46D8E" w:rsidRDefault="009751AB" w:rsidP="009751AB">
      <w:pPr>
        <w:spacing w:after="0" w:line="240" w:lineRule="auto"/>
        <w:rPr>
          <w:rFonts w:cs="Arial"/>
        </w:rPr>
      </w:pPr>
      <w:r>
        <w:rPr>
          <w:rFonts w:cs="Arial"/>
        </w:rPr>
        <w:t>Je gaat een klaargemaakt preparaat met de microscoop bekijken. Zo’n preparaat bestaat uit een voorwerpglas, een voorwerp dat je wilt bekijken en een dekglas.</w:t>
      </w:r>
    </w:p>
    <w:p w:rsidR="009751AB" w:rsidRDefault="009751AB" w:rsidP="009751AB">
      <w:pPr>
        <w:spacing w:after="0" w:line="240" w:lineRule="auto"/>
        <w:rPr>
          <w:rFonts w:cs="Arial"/>
        </w:rPr>
      </w:pPr>
      <w:r>
        <w:rPr>
          <w:rFonts w:cs="Arial"/>
        </w:rPr>
        <w:t>Het voorwerpglas heeft een grootte van ongeveer 7,5 x 2,5 cm. Ongeveer op het midden hierop ligt het voorwerp of organisme dat je wilt bekijken. Het voorwerp ligt meestal in een vloeistof. Om onder andere te voorkomen dat deze vloeistof verdampt ligt er bovenop de druppel met voorwerp een kleiner glaasje. Dit glaasje heet het dekglas. Soms zit het dekglas vastgeplakt aan het voorwerpglas.</w:t>
      </w:r>
    </w:p>
    <w:p w:rsidR="009751AB" w:rsidRDefault="009751AB" w:rsidP="009751AB">
      <w:pPr>
        <w:spacing w:after="0" w:line="240" w:lineRule="auto"/>
        <w:rPr>
          <w:rFonts w:cs="Arial"/>
        </w:rPr>
      </w:pPr>
      <w:r>
        <w:rPr>
          <w:rFonts w:cs="Arial"/>
        </w:rPr>
        <w:t>Naast het dekglas zit er vaak ook een papiertje op het voorwerpglas geplakt. Hierop staat informatie over het voorwerp of het organisme in de druppel water.</w:t>
      </w:r>
    </w:p>
    <w:p w:rsidR="00761BB7" w:rsidRDefault="00761BB7" w:rsidP="009751AB">
      <w:pPr>
        <w:spacing w:after="0" w:line="240" w:lineRule="auto"/>
        <w:rPr>
          <w:rFonts w:cs="Arial"/>
        </w:rPr>
      </w:pPr>
    </w:p>
    <w:p w:rsidR="00761BB7" w:rsidRDefault="006C38E3" w:rsidP="009751AB">
      <w:pPr>
        <w:spacing w:after="0" w:line="240" w:lineRule="auto"/>
        <w:rPr>
          <w:rFonts w:cs="Arial"/>
        </w:rPr>
      </w:pPr>
      <w:r>
        <w:rPr>
          <w:rFonts w:cs="Arial"/>
          <w:noProof/>
          <w:lang w:eastAsia="nl-NL"/>
        </w:rPr>
        <w:drawing>
          <wp:inline distT="0" distB="0" distL="0" distR="0">
            <wp:extent cx="5762625" cy="2295525"/>
            <wp:effectExtent l="19050" t="0" r="9525" b="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2625" cy="2295525"/>
                    </a:xfrm>
                    <a:prstGeom prst="rect">
                      <a:avLst/>
                    </a:prstGeom>
                    <a:noFill/>
                    <a:ln w="9525">
                      <a:noFill/>
                      <a:miter lim="800000"/>
                      <a:headEnd/>
                      <a:tailEnd/>
                    </a:ln>
                  </pic:spPr>
                </pic:pic>
              </a:graphicData>
            </a:graphic>
          </wp:inline>
        </w:drawing>
      </w:r>
    </w:p>
    <w:p w:rsidR="009751AB" w:rsidRDefault="009751AB" w:rsidP="009751AB">
      <w:pPr>
        <w:spacing w:after="0" w:line="240" w:lineRule="auto"/>
        <w:rPr>
          <w:rFonts w:cs="Arial"/>
        </w:rPr>
      </w:pPr>
    </w:p>
    <w:p w:rsidR="009751AB" w:rsidRDefault="009751AB" w:rsidP="009751AB">
      <w:pPr>
        <w:spacing w:after="0" w:line="240" w:lineRule="auto"/>
        <w:rPr>
          <w:rFonts w:cs="Arial"/>
        </w:rPr>
      </w:pPr>
      <w:r>
        <w:rPr>
          <w:rFonts w:cs="Arial"/>
        </w:rPr>
        <w:t>Als je een prep</w:t>
      </w:r>
      <w:r w:rsidR="00CC1BE8">
        <w:rPr>
          <w:rFonts w:cs="Arial"/>
        </w:rPr>
        <w:t xml:space="preserve">araat met de microscoop bekijkt, begin je altijd scherp te stellen bij de kleinste vergroting. Je kunt dan </w:t>
      </w:r>
      <w:r w:rsidR="00761BB7">
        <w:rPr>
          <w:rFonts w:cs="Arial"/>
        </w:rPr>
        <w:t>gemakkelijk het voorwerp in het preparaat vinden. Bovendien is de kans klein, dat je met een objectief tegen het preparaat aan komt.</w:t>
      </w:r>
    </w:p>
    <w:sectPr w:rsidR="009751AB" w:rsidSect="003C20C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F0E" w:rsidRDefault="008A7F0E" w:rsidP="001C55BF">
      <w:pPr>
        <w:spacing w:after="0" w:line="240" w:lineRule="auto"/>
      </w:pPr>
      <w:r>
        <w:separator/>
      </w:r>
    </w:p>
  </w:endnote>
  <w:endnote w:type="continuationSeparator" w:id="0">
    <w:p w:rsidR="008A7F0E" w:rsidRDefault="008A7F0E" w:rsidP="001C5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F0E" w:rsidRDefault="008A7F0E" w:rsidP="001C55BF">
      <w:pPr>
        <w:spacing w:after="0" w:line="240" w:lineRule="auto"/>
      </w:pPr>
      <w:r>
        <w:separator/>
      </w:r>
    </w:p>
  </w:footnote>
  <w:footnote w:type="continuationSeparator" w:id="0">
    <w:p w:rsidR="008A7F0E" w:rsidRDefault="008A7F0E" w:rsidP="001C55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B7" w:rsidRDefault="00761BB7" w:rsidP="00404CED">
    <w:pPr>
      <w:pStyle w:val="Koptekst"/>
    </w:pPr>
    <w:r>
      <w:rPr>
        <w:sz w:val="18"/>
        <w:szCs w:val="18"/>
      </w:rPr>
      <w:t>M&amp;N</w:t>
    </w:r>
    <w:r w:rsidRPr="00FA7F43">
      <w:rPr>
        <w:sz w:val="18"/>
        <w:szCs w:val="18"/>
      </w:rPr>
      <w:t xml:space="preserve"> </w:t>
    </w:r>
    <w:r>
      <w:rPr>
        <w:sz w:val="18"/>
        <w:szCs w:val="18"/>
      </w:rPr>
      <w:t>MH</w:t>
    </w:r>
    <w:r w:rsidRPr="00FA7F43">
      <w:rPr>
        <w:sz w:val="18"/>
        <w:szCs w:val="18"/>
      </w:rPr>
      <w:t>1</w:t>
    </w:r>
    <w:r>
      <w:rPr>
        <w:sz w:val="18"/>
        <w:szCs w:val="18"/>
      </w:rPr>
      <w:t xml:space="preserve"> Tekstkader 4</w:t>
    </w:r>
    <w:r w:rsidRPr="00FA7F43">
      <w:rPr>
        <w:sz w:val="18"/>
        <w:szCs w:val="18"/>
      </w:rPr>
      <w:tab/>
      <w:t>Thema 1 Wat is biologie?</w:t>
    </w:r>
    <w:r>
      <w:rPr>
        <w:sz w:val="18"/>
        <w:szCs w:val="18"/>
      </w:rPr>
      <w:t xml:space="preserve"> 2014-2015</w:t>
    </w:r>
  </w:p>
  <w:p w:rsidR="00761BB7" w:rsidRPr="00404CED" w:rsidRDefault="00761BB7" w:rsidP="00404CE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E0830"/>
    <w:multiLevelType w:val="multilevel"/>
    <w:tmpl w:val="58901A70"/>
    <w:lvl w:ilvl="0">
      <w:start w:val="1"/>
      <w:numFmt w:val="bullet"/>
      <w:lvlText w:val=""/>
      <w:lvlJc w:val="left"/>
      <w:pPr>
        <w:tabs>
          <w:tab w:val="num" w:pos="360"/>
        </w:tabs>
        <w:ind w:left="360" w:hanging="360"/>
      </w:pPr>
      <w:rPr>
        <w:rFonts w:ascii="Wingdings" w:hAnsi="Wingdings" w:hint="default"/>
        <w:b w:val="0"/>
        <w:i w:val="0"/>
        <w:sz w:val="24"/>
        <w:szCs w:val="24"/>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C55BF"/>
    <w:rsid w:val="000E29F4"/>
    <w:rsid w:val="00136E14"/>
    <w:rsid w:val="00141A12"/>
    <w:rsid w:val="001A3AD0"/>
    <w:rsid w:val="001C55BF"/>
    <w:rsid w:val="002C523D"/>
    <w:rsid w:val="0033189D"/>
    <w:rsid w:val="003C20C4"/>
    <w:rsid w:val="00404CED"/>
    <w:rsid w:val="004735F1"/>
    <w:rsid w:val="004961C2"/>
    <w:rsid w:val="004D5F5E"/>
    <w:rsid w:val="00611B84"/>
    <w:rsid w:val="00623B96"/>
    <w:rsid w:val="006317DD"/>
    <w:rsid w:val="006C38E3"/>
    <w:rsid w:val="006E6436"/>
    <w:rsid w:val="00716D20"/>
    <w:rsid w:val="00761BB7"/>
    <w:rsid w:val="00813B43"/>
    <w:rsid w:val="008A7F0E"/>
    <w:rsid w:val="009751AB"/>
    <w:rsid w:val="00AA6794"/>
    <w:rsid w:val="00AC0FA0"/>
    <w:rsid w:val="00AD6EFE"/>
    <w:rsid w:val="00AE5F14"/>
    <w:rsid w:val="00B128AD"/>
    <w:rsid w:val="00B52F5E"/>
    <w:rsid w:val="00CC1BE8"/>
    <w:rsid w:val="00D75BCF"/>
    <w:rsid w:val="00E42021"/>
    <w:rsid w:val="00EC3B00"/>
    <w:rsid w:val="00F46D8E"/>
    <w:rsid w:val="00F66D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20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C55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C55BF"/>
  </w:style>
  <w:style w:type="paragraph" w:styleId="Voettekst">
    <w:name w:val="footer"/>
    <w:basedOn w:val="Standaard"/>
    <w:link w:val="VoettekstChar"/>
    <w:uiPriority w:val="99"/>
    <w:semiHidden/>
    <w:unhideWhenUsed/>
    <w:rsid w:val="001C55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C55BF"/>
  </w:style>
  <w:style w:type="paragraph" w:styleId="Geenafstand">
    <w:name w:val="No Spacing"/>
    <w:uiPriority w:val="1"/>
    <w:qFormat/>
    <w:rsid w:val="001C55BF"/>
    <w:pPr>
      <w:spacing w:after="0" w:line="240" w:lineRule="auto"/>
    </w:pPr>
  </w:style>
  <w:style w:type="paragraph" w:styleId="Ballontekst">
    <w:name w:val="Balloon Text"/>
    <w:basedOn w:val="Standaard"/>
    <w:link w:val="BallontekstChar"/>
    <w:uiPriority w:val="99"/>
    <w:semiHidden/>
    <w:unhideWhenUsed/>
    <w:rsid w:val="004735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3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854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2014-08-17T08:46:00Z</dcterms:created>
  <dcterms:modified xsi:type="dcterms:W3CDTF">2014-08-17T08:46:00Z</dcterms:modified>
</cp:coreProperties>
</file>